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7780B" w14:textId="0BA93C80" w:rsidR="002023D7" w:rsidRDefault="00EB5618" w:rsidP="002023D7">
      <w:pPr>
        <w:rPr>
          <w:b/>
          <w:sz w:val="28"/>
          <w:szCs w:val="28"/>
        </w:rPr>
      </w:pPr>
      <w:r>
        <w:rPr>
          <w:b/>
          <w:noProof/>
          <w:sz w:val="28"/>
          <w:szCs w:val="28"/>
        </w:rPr>
        <w:drawing>
          <wp:inline distT="0" distB="0" distL="0" distR="0" wp14:anchorId="7682A6C8" wp14:editId="4FFBAE8E">
            <wp:extent cx="1943100" cy="5634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CMYK.jpg"/>
                    <pic:cNvPicPr/>
                  </pic:nvPicPr>
                  <pic:blipFill>
                    <a:blip r:embed="rId7">
                      <a:extLst>
                        <a:ext uri="{28A0092B-C50C-407E-A947-70E740481C1C}">
                          <a14:useLocalDpi xmlns:a14="http://schemas.microsoft.com/office/drawing/2010/main" val="0"/>
                        </a:ext>
                      </a:extLst>
                    </a:blip>
                    <a:stretch>
                      <a:fillRect/>
                    </a:stretch>
                  </pic:blipFill>
                  <pic:spPr>
                    <a:xfrm>
                      <a:off x="0" y="0"/>
                      <a:ext cx="1945135" cy="564089"/>
                    </a:xfrm>
                    <a:prstGeom prst="rect">
                      <a:avLst/>
                    </a:prstGeom>
                  </pic:spPr>
                </pic:pic>
              </a:graphicData>
            </a:graphic>
          </wp:inline>
        </w:drawing>
      </w:r>
    </w:p>
    <w:p w14:paraId="0564521C" w14:textId="77777777" w:rsidR="00EB5618" w:rsidRDefault="00EB5618" w:rsidP="002023D7">
      <w:pPr>
        <w:rPr>
          <w:b/>
          <w:sz w:val="28"/>
          <w:szCs w:val="28"/>
        </w:rPr>
      </w:pPr>
    </w:p>
    <w:p w14:paraId="0F1525C6" w14:textId="0290C3DB" w:rsidR="002023D7" w:rsidRPr="00CE06DE" w:rsidRDefault="00E55AFD" w:rsidP="00CD418E">
      <w:pPr>
        <w:jc w:val="center"/>
        <w:rPr>
          <w:b/>
          <w:color w:val="C00000"/>
          <w:sz w:val="40"/>
          <w:szCs w:val="40"/>
        </w:rPr>
      </w:pPr>
      <w:r w:rsidRPr="00CE06DE">
        <w:rPr>
          <w:b/>
          <w:color w:val="C00000"/>
          <w:sz w:val="40"/>
          <w:szCs w:val="40"/>
          <w:u w:val="single"/>
        </w:rPr>
        <w:t xml:space="preserve">Encryption </w:t>
      </w:r>
      <w:r w:rsidR="00F96107">
        <w:rPr>
          <w:b/>
          <w:color w:val="C00000"/>
          <w:sz w:val="40"/>
          <w:szCs w:val="40"/>
          <w:u w:val="single"/>
        </w:rPr>
        <w:t xml:space="preserve">Alone </w:t>
      </w:r>
      <w:r w:rsidR="002023D7" w:rsidRPr="00CE06DE">
        <w:rPr>
          <w:b/>
          <w:color w:val="C00000"/>
          <w:sz w:val="40"/>
          <w:szCs w:val="40"/>
          <w:u w:val="single"/>
        </w:rPr>
        <w:t>Does N</w:t>
      </w:r>
      <w:r w:rsidRPr="00CE06DE">
        <w:rPr>
          <w:b/>
          <w:color w:val="C00000"/>
          <w:sz w:val="40"/>
          <w:szCs w:val="40"/>
          <w:u w:val="single"/>
        </w:rPr>
        <w:t>ot</w:t>
      </w:r>
      <w:r w:rsidR="002023D7" w:rsidRPr="00CE06DE">
        <w:rPr>
          <w:b/>
          <w:color w:val="C00000"/>
          <w:sz w:val="40"/>
          <w:szCs w:val="40"/>
          <w:u w:val="single"/>
        </w:rPr>
        <w:t xml:space="preserve"> Defeat Insider Threat</w:t>
      </w:r>
      <w:r w:rsidR="00532574" w:rsidRPr="00CE06DE">
        <w:rPr>
          <w:b/>
          <w:color w:val="C00000"/>
          <w:sz w:val="40"/>
          <w:szCs w:val="40"/>
        </w:rPr>
        <w:t xml:space="preserve"> </w:t>
      </w:r>
    </w:p>
    <w:p w14:paraId="3956E65C" w14:textId="1B22BDC5" w:rsidR="00D8256B" w:rsidRDefault="00F96107" w:rsidP="002023D7">
      <w:pPr>
        <w:jc w:val="center"/>
        <w:rPr>
          <w:b/>
          <w:i/>
          <w:sz w:val="28"/>
          <w:szCs w:val="28"/>
        </w:rPr>
      </w:pPr>
      <w:r>
        <w:rPr>
          <w:noProof/>
        </w:rPr>
        <w:drawing>
          <wp:anchor distT="0" distB="0" distL="114300" distR="114300" simplePos="0" relativeHeight="251660288" behindDoc="0" locked="0" layoutInCell="1" allowOverlap="1" wp14:anchorId="3B1FB220" wp14:editId="3506A489">
            <wp:simplePos x="0" y="0"/>
            <wp:positionH relativeFrom="margin">
              <wp:posOffset>4114800</wp:posOffset>
            </wp:positionH>
            <wp:positionV relativeFrom="margin">
              <wp:posOffset>2171700</wp:posOffset>
            </wp:positionV>
            <wp:extent cx="1400175" cy="915670"/>
            <wp:effectExtent l="0" t="0" r="0" b="0"/>
            <wp:wrapSquare wrapText="bothSides"/>
            <wp:docPr id="7" name="Picture 7" descr="Image result for insider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Image result for insider thre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915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45B7230" wp14:editId="1ED6E472">
            <wp:simplePos x="0" y="0"/>
            <wp:positionH relativeFrom="margin">
              <wp:posOffset>1943100</wp:posOffset>
            </wp:positionH>
            <wp:positionV relativeFrom="margin">
              <wp:posOffset>2057400</wp:posOffset>
            </wp:positionV>
            <wp:extent cx="1981200" cy="1485900"/>
            <wp:effectExtent l="0" t="0" r="0" b="12700"/>
            <wp:wrapSquare wrapText="bothSides"/>
            <wp:docPr id="5" name="Picture 5" descr="Image result for h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mage result for hac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B5618">
        <w:rPr>
          <w:noProof/>
        </w:rPr>
        <w:drawing>
          <wp:anchor distT="0" distB="0" distL="114300" distR="114300" simplePos="0" relativeHeight="251661312" behindDoc="0" locked="0" layoutInCell="1" allowOverlap="1" wp14:anchorId="2E3006F7" wp14:editId="45AF0F43">
            <wp:simplePos x="0" y="0"/>
            <wp:positionH relativeFrom="margin">
              <wp:posOffset>114300</wp:posOffset>
            </wp:positionH>
            <wp:positionV relativeFrom="margin">
              <wp:posOffset>2171700</wp:posOffset>
            </wp:positionV>
            <wp:extent cx="1610360" cy="857250"/>
            <wp:effectExtent l="0" t="0" r="0" b="6350"/>
            <wp:wrapSquare wrapText="bothSides"/>
            <wp:docPr id="8" name="Picture 8" descr="Image result for cybersecurity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ybersecurity ris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60" cy="857250"/>
                    </a:xfrm>
                    <a:prstGeom prst="rect">
                      <a:avLst/>
                    </a:prstGeom>
                    <a:ln>
                      <a:noFill/>
                    </a:ln>
                    <a:effectLst>
                      <a:softEdge rad="112500"/>
                    </a:effectLst>
                  </pic:spPr>
                </pic:pic>
              </a:graphicData>
            </a:graphic>
          </wp:anchor>
        </w:drawing>
      </w:r>
      <w:r w:rsidR="00532574" w:rsidRPr="002023D7">
        <w:rPr>
          <w:b/>
          <w:i/>
          <w:sz w:val="28"/>
          <w:szCs w:val="28"/>
        </w:rPr>
        <w:t xml:space="preserve">How </w:t>
      </w:r>
      <w:r w:rsidR="00FF69C5">
        <w:rPr>
          <w:b/>
          <w:i/>
          <w:sz w:val="28"/>
          <w:szCs w:val="28"/>
        </w:rPr>
        <w:t>Vanguard CS M</w:t>
      </w:r>
      <w:r w:rsidR="00532574" w:rsidRPr="002023D7">
        <w:rPr>
          <w:b/>
          <w:i/>
          <w:sz w:val="28"/>
          <w:szCs w:val="28"/>
        </w:rPr>
        <w:t xml:space="preserve">aximizes </w:t>
      </w:r>
      <w:r w:rsidR="00FF69C5">
        <w:rPr>
          <w:b/>
          <w:i/>
          <w:sz w:val="28"/>
          <w:szCs w:val="28"/>
        </w:rPr>
        <w:t>Y</w:t>
      </w:r>
      <w:r w:rsidR="00532574" w:rsidRPr="002023D7">
        <w:rPr>
          <w:b/>
          <w:i/>
          <w:sz w:val="28"/>
          <w:szCs w:val="28"/>
        </w:rPr>
        <w:t xml:space="preserve">our </w:t>
      </w:r>
      <w:r w:rsidR="00FF69C5">
        <w:rPr>
          <w:b/>
          <w:i/>
          <w:sz w:val="28"/>
          <w:szCs w:val="28"/>
        </w:rPr>
        <w:t>P</w:t>
      </w:r>
      <w:r w:rsidR="00532574" w:rsidRPr="002023D7">
        <w:rPr>
          <w:b/>
          <w:i/>
          <w:sz w:val="28"/>
          <w:szCs w:val="28"/>
        </w:rPr>
        <w:t xml:space="preserve">rotection </w:t>
      </w:r>
      <w:r w:rsidR="00FF69C5">
        <w:rPr>
          <w:b/>
          <w:i/>
          <w:sz w:val="28"/>
          <w:szCs w:val="28"/>
        </w:rPr>
        <w:t>by Adding an Additional Layer of Security and Providing a Front-Line Defense Against Attacks</w:t>
      </w:r>
    </w:p>
    <w:p w14:paraId="55D0318F" w14:textId="77777777" w:rsidR="002023D7" w:rsidRPr="002023D7" w:rsidRDefault="002023D7" w:rsidP="002023D7">
      <w:pPr>
        <w:jc w:val="center"/>
        <w:rPr>
          <w:b/>
          <w:i/>
          <w:sz w:val="28"/>
          <w:szCs w:val="28"/>
        </w:rPr>
      </w:pPr>
    </w:p>
    <w:p w14:paraId="2F0A287F" w14:textId="77777777" w:rsidR="00E55AFD" w:rsidRDefault="00E55AFD"/>
    <w:p w14:paraId="33C0590B" w14:textId="77777777" w:rsidR="002023D7" w:rsidRDefault="002023D7"/>
    <w:p w14:paraId="5AE2DB4F" w14:textId="77777777" w:rsidR="00F96107" w:rsidRDefault="00F96107">
      <w:pPr>
        <w:rPr>
          <w:b/>
          <w:i/>
          <w:color w:val="FF0000"/>
          <w:u w:val="single"/>
        </w:rPr>
      </w:pPr>
    </w:p>
    <w:p w14:paraId="4C0440BD" w14:textId="77777777" w:rsidR="00F96107" w:rsidRDefault="00F96107">
      <w:pPr>
        <w:rPr>
          <w:b/>
          <w:i/>
          <w:color w:val="FF0000"/>
          <w:u w:val="single"/>
        </w:rPr>
      </w:pPr>
    </w:p>
    <w:p w14:paraId="5A3460BC" w14:textId="77777777" w:rsidR="00F96107" w:rsidRDefault="00F96107">
      <w:pPr>
        <w:rPr>
          <w:b/>
          <w:i/>
          <w:color w:val="FF0000"/>
          <w:u w:val="single"/>
        </w:rPr>
      </w:pPr>
    </w:p>
    <w:p w14:paraId="7524CAB8" w14:textId="77777777" w:rsidR="00532574" w:rsidRPr="00CD418E" w:rsidRDefault="00FF69C5">
      <w:pPr>
        <w:rPr>
          <w:b/>
          <w:i/>
          <w:color w:val="FF0000"/>
          <w:u w:val="single"/>
        </w:rPr>
      </w:pPr>
      <w:r>
        <w:rPr>
          <w:b/>
          <w:i/>
          <w:color w:val="FF0000"/>
          <w:u w:val="single"/>
        </w:rPr>
        <w:t>There is always a point of v</w:t>
      </w:r>
      <w:r w:rsidR="00532574" w:rsidRPr="00CD418E">
        <w:rPr>
          <w:b/>
          <w:i/>
          <w:color w:val="FF0000"/>
          <w:u w:val="single"/>
        </w:rPr>
        <w:t>ulnerability</w:t>
      </w:r>
    </w:p>
    <w:p w14:paraId="1F81D8E0" w14:textId="3D23A651" w:rsidR="00CC1D64" w:rsidRDefault="00FF69C5" w:rsidP="00FF69C5">
      <w:pPr>
        <w:ind w:firstLine="720"/>
      </w:pPr>
      <w:r>
        <w:t>In most network architectures containing encryption, there is a defined point of vulnerability in the infrastructure where the encryption reaches a demarcation point, allowing un-encrypted sections of t</w:t>
      </w:r>
      <w:r w:rsidR="00626A22">
        <w:t>he infrastructure to be exposed.</w:t>
      </w:r>
      <w:r>
        <w:t xml:space="preserve"> At these points, even when they are in a secure IDF closet or an area deemed “Secure Open Storage”, there is a risk of an insider threat having access to </w:t>
      </w:r>
      <w:r w:rsidR="0055666A">
        <w:t xml:space="preserve">and stealing </w:t>
      </w:r>
      <w:r>
        <w:t xml:space="preserve">the data. </w:t>
      </w:r>
      <w:r w:rsidR="00CC1D64">
        <w:t xml:space="preserve">In addition, encryption does </w:t>
      </w:r>
      <w:r w:rsidR="00CC1D64" w:rsidRPr="00E55AFD">
        <w:rPr>
          <w:b/>
          <w:u w:val="single"/>
        </w:rPr>
        <w:t>not</w:t>
      </w:r>
      <w:r w:rsidR="00CC1D64">
        <w:t xml:space="preserve"> </w:t>
      </w:r>
      <w:r w:rsidR="0055666A">
        <w:t xml:space="preserve">detect or </w:t>
      </w:r>
      <w:r w:rsidR="00CC1D64">
        <w:t>prevent physical attacks on critical network infrastructure or critical pathways</w:t>
      </w:r>
      <w:r w:rsidR="006E6ADF">
        <w:t xml:space="preserve"> that could damage the infrast</w:t>
      </w:r>
      <w:r w:rsidR="0055666A">
        <w:t>ructure.</w:t>
      </w:r>
    </w:p>
    <w:p w14:paraId="1A3D027D" w14:textId="3C9631F0" w:rsidR="00CC1D64" w:rsidRPr="00680276" w:rsidRDefault="00CC1D64" w:rsidP="00EB5618">
      <w:pPr>
        <w:ind w:firstLine="720"/>
      </w:pPr>
      <w:r>
        <w:t xml:space="preserve">Network Integrity Systems’ </w:t>
      </w:r>
      <w:r w:rsidRPr="00DE5B82">
        <w:rPr>
          <w:b/>
          <w:bCs/>
          <w:i/>
          <w:iCs/>
        </w:rPr>
        <w:t>V</w:t>
      </w:r>
      <w:r w:rsidR="00680276">
        <w:rPr>
          <w:b/>
          <w:bCs/>
          <w:i/>
          <w:iCs/>
        </w:rPr>
        <w:t>ANGUARD</w:t>
      </w:r>
      <w:r>
        <w:rPr>
          <w:b/>
          <w:bCs/>
          <w:i/>
          <w:iCs/>
        </w:rPr>
        <w:t>™</w:t>
      </w:r>
      <w:r w:rsidRPr="00DE5B82">
        <w:rPr>
          <w:b/>
          <w:bCs/>
          <w:i/>
          <w:iCs/>
        </w:rPr>
        <w:t xml:space="preserve"> CS Fiber Optic Monitoring System</w:t>
      </w:r>
      <w:r>
        <w:t xml:space="preserve"> </w:t>
      </w:r>
      <w:r w:rsidR="0055666A">
        <w:t xml:space="preserve">detects and </w:t>
      </w:r>
      <w:r>
        <w:t>prevents physical attacks on network infrastructure by performing continuous analysis of the cables, pathways and p</w:t>
      </w:r>
      <w:r w:rsidR="00F16D0F">
        <w:t>oints of vulnerability and looking</w:t>
      </w:r>
      <w:r>
        <w:t xml:space="preserve"> for intrusions that occur as a precursor to a physical attack (tapping, theft of data) or damage that could degrade network performance or availability.  </w:t>
      </w:r>
      <w:r w:rsidR="00680276" w:rsidRPr="00DE5B82">
        <w:t xml:space="preserve">Protecting the </w:t>
      </w:r>
      <w:r w:rsidR="00680276">
        <w:t>physical network infrastructure</w:t>
      </w:r>
      <w:r w:rsidR="00680276" w:rsidRPr="00680276">
        <w:t xml:space="preserve"> </w:t>
      </w:r>
      <w:r w:rsidR="00680276">
        <w:t xml:space="preserve">with </w:t>
      </w:r>
      <w:r w:rsidR="00680276" w:rsidRPr="00DE5B82">
        <w:t>VANGUARD CS</w:t>
      </w:r>
      <w:r w:rsidR="0055666A">
        <w:t xml:space="preserve"> </w:t>
      </w:r>
      <w:r w:rsidR="00680276" w:rsidRPr="00DE5B82">
        <w:t>will maximize the security and protection of your distributed assets</w:t>
      </w:r>
      <w:r w:rsidR="00680276">
        <w:t xml:space="preserve">. </w:t>
      </w:r>
      <w:r>
        <w:t xml:space="preserve">Therefore, </w:t>
      </w:r>
      <w:r w:rsidRPr="00DE5B82">
        <w:t xml:space="preserve">Encryption </w:t>
      </w:r>
      <w:r>
        <w:t>should be considered a parallel solution to</w:t>
      </w:r>
      <w:r w:rsidRPr="00DE5B82">
        <w:t xml:space="preserve"> </w:t>
      </w:r>
      <w:r w:rsidR="00680276">
        <w:t>VANGUARD CS</w:t>
      </w:r>
      <w:r>
        <w:rPr>
          <w:b/>
          <w:bCs/>
          <w:i/>
          <w:iCs/>
        </w:rPr>
        <w:t xml:space="preserve">, </w:t>
      </w:r>
      <w:r w:rsidRPr="00FF69C5">
        <w:rPr>
          <w:bCs/>
          <w:iCs/>
        </w:rPr>
        <w:t>not</w:t>
      </w:r>
      <w:r w:rsidRPr="00DE5B82">
        <w:rPr>
          <w:b/>
          <w:bCs/>
          <w:i/>
          <w:iCs/>
        </w:rPr>
        <w:t> </w:t>
      </w:r>
      <w:r w:rsidRPr="00DE5B82">
        <w:t>an alternate sol</w:t>
      </w:r>
      <w:r>
        <w:t>ution</w:t>
      </w:r>
      <w:r w:rsidRPr="00DE5B82">
        <w:t>.  </w:t>
      </w:r>
    </w:p>
    <w:p w14:paraId="31952EF5" w14:textId="3FA88051" w:rsidR="00532574" w:rsidRPr="00CD418E" w:rsidRDefault="00532574">
      <w:pPr>
        <w:rPr>
          <w:b/>
          <w:i/>
          <w:color w:val="FF0000"/>
          <w:u w:val="single"/>
        </w:rPr>
      </w:pPr>
      <w:r w:rsidRPr="00CD418E">
        <w:rPr>
          <w:b/>
          <w:i/>
          <w:color w:val="FF0000"/>
          <w:u w:val="single"/>
        </w:rPr>
        <w:t xml:space="preserve">What if my </w:t>
      </w:r>
      <w:r w:rsidR="00680276">
        <w:rPr>
          <w:b/>
          <w:i/>
          <w:color w:val="FF0000"/>
          <w:u w:val="single"/>
        </w:rPr>
        <w:t xml:space="preserve">encrypted data </w:t>
      </w:r>
      <w:r w:rsidR="00626A22">
        <w:rPr>
          <w:b/>
          <w:i/>
          <w:color w:val="FF0000"/>
          <w:u w:val="single"/>
        </w:rPr>
        <w:t>IS</w:t>
      </w:r>
      <w:r w:rsidR="00680276">
        <w:rPr>
          <w:b/>
          <w:i/>
          <w:color w:val="FF0000"/>
          <w:u w:val="single"/>
        </w:rPr>
        <w:t xml:space="preserve"> tapped and </w:t>
      </w:r>
      <w:r w:rsidRPr="00CD418E">
        <w:rPr>
          <w:b/>
          <w:i/>
          <w:color w:val="FF0000"/>
          <w:u w:val="single"/>
        </w:rPr>
        <w:t xml:space="preserve">stolen? </w:t>
      </w:r>
    </w:p>
    <w:p w14:paraId="60EA3453" w14:textId="3E2E411D" w:rsidR="00462963" w:rsidRDefault="00462963" w:rsidP="00DE5B82">
      <w:r>
        <w:tab/>
      </w:r>
      <w:r w:rsidR="00680276">
        <w:t xml:space="preserve">What if a </w:t>
      </w:r>
      <w:r w:rsidR="00DE5643" w:rsidRPr="00DE5643">
        <w:t xml:space="preserve">physical optical tap </w:t>
      </w:r>
      <w:r w:rsidR="00680276">
        <w:t xml:space="preserve">was </w:t>
      </w:r>
      <w:r w:rsidR="00DE5643" w:rsidRPr="00DE5643">
        <w:t>placed on</w:t>
      </w:r>
      <w:r w:rsidR="00532574">
        <w:t xml:space="preserve"> your critical data infrastructure without </w:t>
      </w:r>
      <w:r w:rsidR="00680276">
        <w:t>you</w:t>
      </w:r>
      <w:r w:rsidR="00532574">
        <w:t xml:space="preserve"> knowing</w:t>
      </w:r>
      <w:r w:rsidR="00680276">
        <w:t xml:space="preserve"> it</w:t>
      </w:r>
      <w:r w:rsidR="00626A22">
        <w:t>?</w:t>
      </w:r>
      <w:r w:rsidR="00532574">
        <w:t xml:space="preserve"> How long </w:t>
      </w:r>
      <w:r w:rsidR="00680276">
        <w:t>would</w:t>
      </w:r>
      <w:r w:rsidR="00532574">
        <w:t xml:space="preserve"> the intruder have access to you</w:t>
      </w:r>
      <w:r w:rsidR="006A25B2">
        <w:t>r data</w:t>
      </w:r>
      <w:r w:rsidR="00532574">
        <w:t xml:space="preserve">? How much time </w:t>
      </w:r>
      <w:r w:rsidR="00680276">
        <w:t>would</w:t>
      </w:r>
      <w:r w:rsidR="00532574">
        <w:t xml:space="preserve"> the intruder have to </w:t>
      </w:r>
      <w:r w:rsidR="00680276">
        <w:t xml:space="preserve">break the </w:t>
      </w:r>
      <w:r w:rsidR="0055666A">
        <w:t xml:space="preserve">encryption </w:t>
      </w:r>
      <w:r w:rsidR="00680276">
        <w:t>code or steal</w:t>
      </w:r>
      <w:r w:rsidR="00532574">
        <w:t xml:space="preserve"> a key? </w:t>
      </w:r>
      <w:r w:rsidR="00DE5B82" w:rsidRPr="00DE5B82">
        <w:t xml:space="preserve">In most cases it is not likely </w:t>
      </w:r>
      <w:r w:rsidR="00AC4799">
        <w:t xml:space="preserve">that </w:t>
      </w:r>
      <w:r w:rsidR="00FF69C5" w:rsidRPr="00DE5B82">
        <w:t>a day-to-day hacker can achieve this</w:t>
      </w:r>
      <w:r w:rsidR="00DE5B82" w:rsidRPr="00DE5B82">
        <w:t>, but with a more sophisticated</w:t>
      </w:r>
      <w:r w:rsidR="0055666A">
        <w:t xml:space="preserve"> and well funded</w:t>
      </w:r>
      <w:r w:rsidR="00DE5B82" w:rsidRPr="00DE5B82">
        <w:t xml:space="preserve"> intruder (</w:t>
      </w:r>
      <w:proofErr w:type="spellStart"/>
      <w:r w:rsidR="00DE5B82" w:rsidRPr="00DE5B82">
        <w:t>ie</w:t>
      </w:r>
      <w:proofErr w:type="spellEnd"/>
      <w:r w:rsidR="00DE5B82" w:rsidRPr="00DE5B82">
        <w:t xml:space="preserve"> China, Russia, etc.), your probability increases dramatically; especially when you have no idea you have listening devices or optical taps residing on your infrastructure. </w:t>
      </w:r>
    </w:p>
    <w:p w14:paraId="02E37F67" w14:textId="294A0ED8" w:rsidR="00462963" w:rsidRDefault="00462963" w:rsidP="00462963">
      <w:pPr>
        <w:ind w:firstLine="720"/>
      </w:pPr>
      <w:r>
        <w:lastRenderedPageBreak/>
        <w:t>When</w:t>
      </w:r>
      <w:r w:rsidRPr="00DE5B82">
        <w:t xml:space="preserve"> encrypted data is stolen or compromised, with enough time and resources, an assailant or “hacker” has a high probability of cracking the encryption and obtaining the critical data.  Therefore, it is imperative to know if your encrypted infrastructure has been tapped or sabotaged. By monitoring or alarming the physical aspects of your infrastructure with VANGUARD CS, you will know that the tap is being attempted before the assailant is able to obtain the encrypted data.  </w:t>
      </w:r>
    </w:p>
    <w:p w14:paraId="6565B51B" w14:textId="6DE1AB50" w:rsidR="00462963" w:rsidRDefault="00DE5B82">
      <w:r w:rsidRPr="00DE5B82">
        <w:t>In the figure below, a simple Google search</w:t>
      </w:r>
      <w:r w:rsidR="0055666A">
        <w:t xml:space="preserve"> produced</w:t>
      </w:r>
      <w:r w:rsidRPr="00DE5B82">
        <w:t xml:space="preserve"> real, recent headlines confirming that there are </w:t>
      </w:r>
      <w:r w:rsidR="00462963">
        <w:t>constant efforts</w:t>
      </w:r>
      <w:r w:rsidRPr="00DE5B82">
        <w:t xml:space="preserve"> to defeat encryption.</w:t>
      </w:r>
    </w:p>
    <w:p w14:paraId="241EAE95" w14:textId="14F07941" w:rsidR="00AC4799" w:rsidRDefault="00EB5618">
      <w:r>
        <w:rPr>
          <w:noProof/>
        </w:rPr>
        <w:drawing>
          <wp:anchor distT="0" distB="0" distL="114300" distR="114300" simplePos="0" relativeHeight="251658240" behindDoc="0" locked="0" layoutInCell="1" allowOverlap="1" wp14:anchorId="14421C73" wp14:editId="66BF4179">
            <wp:simplePos x="0" y="0"/>
            <wp:positionH relativeFrom="page">
              <wp:posOffset>342900</wp:posOffset>
            </wp:positionH>
            <wp:positionV relativeFrom="margin">
              <wp:posOffset>2286000</wp:posOffset>
            </wp:positionV>
            <wp:extent cx="7278370" cy="2743200"/>
            <wp:effectExtent l="25400" t="25400" r="36830"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8370" cy="27432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532574">
        <w:t>Ensuring that your physical layer of critical infrastructure is protected</w:t>
      </w:r>
      <w:r w:rsidR="00AC4799">
        <w:t>,</w:t>
      </w:r>
      <w:r w:rsidR="00532574">
        <w:t xml:space="preserve"> </w:t>
      </w:r>
      <w:r w:rsidR="00AC4799">
        <w:t>even if</w:t>
      </w:r>
      <w:r w:rsidR="00532574">
        <w:t xml:space="preserve"> encrypted</w:t>
      </w:r>
      <w:r w:rsidR="00AC4799">
        <w:t>,</w:t>
      </w:r>
      <w:r w:rsidR="00532574">
        <w:t xml:space="preserve"> </w:t>
      </w:r>
      <w:r w:rsidR="00CD418E">
        <w:t>sho</w:t>
      </w:r>
      <w:r w:rsidR="00680276">
        <w:t xml:space="preserve">uld be a no-brainer. </w:t>
      </w:r>
      <w:r w:rsidR="00462963">
        <w:t>You</w:t>
      </w:r>
      <w:r w:rsidR="00680276">
        <w:t xml:space="preserve"> </w:t>
      </w:r>
      <w:r w:rsidR="00AC4799">
        <w:t>need</w:t>
      </w:r>
      <w:r w:rsidR="00CD418E">
        <w:t xml:space="preserve"> the capability of knowing if some</w:t>
      </w:r>
      <w:r w:rsidR="00AC4799">
        <w:t>one is unlawfully handling</w:t>
      </w:r>
      <w:r w:rsidR="00680276">
        <w:t xml:space="preserve"> your network infrastructure</w:t>
      </w:r>
      <w:r w:rsidR="00CD418E">
        <w:t xml:space="preserve">. </w:t>
      </w:r>
    </w:p>
    <w:p w14:paraId="503B5BE7" w14:textId="77777777" w:rsidR="00EB5618" w:rsidRDefault="00EB5618" w:rsidP="00463A78">
      <w:pPr>
        <w:jc w:val="center"/>
        <w:rPr>
          <w:b/>
          <w:sz w:val="28"/>
          <w:szCs w:val="28"/>
          <w:u w:val="single"/>
        </w:rPr>
      </w:pPr>
    </w:p>
    <w:p w14:paraId="7F404BCB" w14:textId="77777777" w:rsidR="00463A78" w:rsidRPr="00463A78" w:rsidRDefault="00463A78" w:rsidP="00463A78">
      <w:pPr>
        <w:jc w:val="center"/>
        <w:rPr>
          <w:b/>
          <w:u w:val="single"/>
        </w:rPr>
      </w:pPr>
    </w:p>
    <w:p w14:paraId="60A8B8CF" w14:textId="26C38345" w:rsidR="002023D7" w:rsidRPr="00463A78" w:rsidRDefault="00626A22">
      <w:pPr>
        <w:rPr>
          <w:b/>
          <w:i/>
          <w:color w:val="FF0000"/>
          <w:u w:val="single"/>
        </w:rPr>
      </w:pPr>
      <w:r>
        <w:rPr>
          <w:noProof/>
        </w:rPr>
        <w:drawing>
          <wp:anchor distT="0" distB="0" distL="114300" distR="114300" simplePos="0" relativeHeight="251662336" behindDoc="0" locked="0" layoutInCell="1" allowOverlap="1" wp14:anchorId="007784A0" wp14:editId="11D27EAC">
            <wp:simplePos x="0" y="0"/>
            <wp:positionH relativeFrom="margin">
              <wp:posOffset>4572000</wp:posOffset>
            </wp:positionH>
            <wp:positionV relativeFrom="page">
              <wp:posOffset>6858000</wp:posOffset>
            </wp:positionV>
            <wp:extent cx="1964690" cy="1506855"/>
            <wp:effectExtent l="279400" t="304800" r="321310" b="321945"/>
            <wp:wrapSquare wrapText="bothSides"/>
            <wp:docPr id="10" name="Picture 10" descr="Image result for quantum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Image result for quantum compu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690" cy="15068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023D7" w:rsidRPr="00463A78">
        <w:rPr>
          <w:b/>
          <w:i/>
          <w:color w:val="FF0000"/>
          <w:u w:val="single"/>
        </w:rPr>
        <w:t>Will the emergence of Quantum Computing cost you more in the end?</w:t>
      </w:r>
    </w:p>
    <w:p w14:paraId="43C6C606" w14:textId="0951FC2C" w:rsidR="002023D7" w:rsidRDefault="002023D7" w:rsidP="00462963">
      <w:pPr>
        <w:ind w:firstLine="720"/>
      </w:pPr>
      <w:r>
        <w:t xml:space="preserve"> Quantum Computing </w:t>
      </w:r>
      <w:r w:rsidR="006A25B2">
        <w:t>is</w:t>
      </w:r>
      <w:r w:rsidR="00462963">
        <w:t xml:space="preserve"> right around the corner, and just by reading the headlines in the </w:t>
      </w:r>
      <w:r w:rsidR="00463A78">
        <w:t>image above</w:t>
      </w:r>
      <w:r w:rsidR="00462963">
        <w:t>,</w:t>
      </w:r>
      <w:r w:rsidR="00463A78">
        <w:t xml:space="preserve"> you can see that quantum computing poses a serious threat to encryption. So the question</w:t>
      </w:r>
      <w:r w:rsidR="00462963">
        <w:t xml:space="preserve"> is</w:t>
      </w:r>
      <w:proofErr w:type="gramStart"/>
      <w:r w:rsidR="00463A78">
        <w:t>;</w:t>
      </w:r>
      <w:proofErr w:type="gramEnd"/>
      <w:r w:rsidR="00463A78">
        <w:t xml:space="preserve"> if</w:t>
      </w:r>
      <w:r w:rsidR="00462963">
        <w:t xml:space="preserve"> </w:t>
      </w:r>
      <w:r w:rsidR="00463A78">
        <w:t xml:space="preserve">you invest in millions of dollars to implement </w:t>
      </w:r>
      <w:r w:rsidR="0055666A">
        <w:t>best-of-</w:t>
      </w:r>
      <w:r w:rsidR="00463A78">
        <w:t xml:space="preserve">breed encryption into your network, what happens when it’s compromised by an up and coming Quantum computing feature? Does this mean you now must re-invest in a new product or robust firmware updates every time your encryption product is compromised? </w:t>
      </w:r>
      <w:r w:rsidR="007F04C4">
        <w:t>This potentially</w:t>
      </w:r>
      <w:r w:rsidR="00463A78">
        <w:t xml:space="preserve"> </w:t>
      </w:r>
      <w:r w:rsidR="007F04C4">
        <w:t xml:space="preserve">could </w:t>
      </w:r>
      <w:r w:rsidR="00463A78">
        <w:t>be a CAPEX/OPEX trap</w:t>
      </w:r>
      <w:r w:rsidR="00462963">
        <w:t xml:space="preserve"> and</w:t>
      </w:r>
      <w:r w:rsidR="00463A78">
        <w:t xml:space="preserve"> </w:t>
      </w:r>
      <w:r w:rsidR="00462963">
        <w:t>c</w:t>
      </w:r>
      <w:r w:rsidR="00463A78">
        <w:t xml:space="preserve">ould </w:t>
      </w:r>
      <w:r w:rsidR="00462963">
        <w:t>cost</w:t>
      </w:r>
      <w:r w:rsidR="007F04C4">
        <w:t xml:space="preserve"> you millions of dollars. </w:t>
      </w:r>
    </w:p>
    <w:p w14:paraId="62449736" w14:textId="77777777" w:rsidR="00EB5618" w:rsidRDefault="00EB5618">
      <w:pPr>
        <w:rPr>
          <w:b/>
          <w:i/>
          <w:color w:val="FF0000"/>
          <w:u w:val="single"/>
        </w:rPr>
      </w:pPr>
    </w:p>
    <w:p w14:paraId="535258FC" w14:textId="77777777" w:rsidR="00626A22" w:rsidRDefault="00626A22">
      <w:pPr>
        <w:rPr>
          <w:b/>
          <w:i/>
          <w:color w:val="FF0000"/>
          <w:u w:val="single"/>
        </w:rPr>
      </w:pPr>
    </w:p>
    <w:p w14:paraId="50EB4759" w14:textId="7C69E21B" w:rsidR="007F04C4" w:rsidRDefault="00EB5618">
      <w:pPr>
        <w:rPr>
          <w:b/>
          <w:i/>
          <w:color w:val="FF0000"/>
          <w:u w:val="single"/>
        </w:rPr>
      </w:pPr>
      <w:r>
        <w:rPr>
          <w:b/>
          <w:i/>
          <w:color w:val="FF0000"/>
          <w:u w:val="single"/>
        </w:rPr>
        <w:lastRenderedPageBreak/>
        <w:t>I</w:t>
      </w:r>
      <w:r w:rsidR="007F04C4" w:rsidRPr="007F04C4">
        <w:rPr>
          <w:b/>
          <w:i/>
          <w:color w:val="FF0000"/>
          <w:u w:val="single"/>
        </w:rPr>
        <w:t xml:space="preserve">s </w:t>
      </w:r>
      <w:r w:rsidR="007F04C4">
        <w:rPr>
          <w:b/>
          <w:i/>
          <w:color w:val="FF0000"/>
          <w:u w:val="single"/>
        </w:rPr>
        <w:t xml:space="preserve">Network </w:t>
      </w:r>
      <w:r w:rsidR="007F04C4" w:rsidRPr="007F04C4">
        <w:rPr>
          <w:b/>
          <w:i/>
          <w:color w:val="FF0000"/>
          <w:u w:val="single"/>
        </w:rPr>
        <w:t xml:space="preserve">Bandwidth Important to you? </w:t>
      </w:r>
    </w:p>
    <w:p w14:paraId="6D1D05A9" w14:textId="7AEDE6AB" w:rsidR="007F04C4" w:rsidRDefault="007F04C4" w:rsidP="00CE06DE">
      <w:pPr>
        <w:ind w:firstLine="720"/>
      </w:pPr>
      <w:r w:rsidRPr="007F04C4">
        <w:t>Perhaps th</w:t>
      </w:r>
      <w:r w:rsidR="0043293D">
        <w:t>e number one</w:t>
      </w:r>
      <w:r w:rsidRPr="007F04C4">
        <w:t xml:space="preserve"> business case against</w:t>
      </w:r>
      <w:r w:rsidR="00626A22">
        <w:t xml:space="preserve"> using </w:t>
      </w:r>
      <w:r>
        <w:t>E</w:t>
      </w:r>
      <w:r w:rsidRPr="007F04C4">
        <w:t xml:space="preserve">ncryption </w:t>
      </w:r>
      <w:r w:rsidR="00AC4799">
        <w:t>revolves</w:t>
      </w:r>
      <w:r>
        <w:t xml:space="preserve"> around network b</w:t>
      </w:r>
      <w:r w:rsidR="00AC4799">
        <w:t>andwidth. E</w:t>
      </w:r>
      <w:r>
        <w:t xml:space="preserve">ncryption can cause a severe constraint to your bandwidth capabilities. </w:t>
      </w:r>
      <w:r w:rsidR="00AC4799">
        <w:t xml:space="preserve"> Depending on the required</w:t>
      </w:r>
      <w:r>
        <w:t xml:space="preserve"> speed your critical infrastructure needs to operate, major hurdles can present themselves when imple</w:t>
      </w:r>
      <w:r w:rsidR="00626A22">
        <w:t>menting encryption. For example,</w:t>
      </w:r>
      <w:r w:rsidR="0043293D">
        <w:t xml:space="preserve"> if </w:t>
      </w:r>
      <w:proofErr w:type="gramStart"/>
      <w:r w:rsidR="0043293D">
        <w:t>your</w:t>
      </w:r>
      <w:proofErr w:type="gramEnd"/>
      <w:r w:rsidR="00462963">
        <w:t xml:space="preserve"> newly installed data </w:t>
      </w:r>
      <w:r>
        <w:t>center fiber optic net</w:t>
      </w:r>
      <w:r w:rsidR="007F7996">
        <w:t>work is running at a 4</w:t>
      </w:r>
      <w:r w:rsidR="00462963">
        <w:t>0 GIG or higher,</w:t>
      </w:r>
      <w:r>
        <w:t xml:space="preserve"> encryption most likely will not follow suit. If your Encryption devices are only capable of</w:t>
      </w:r>
      <w:r w:rsidR="00AC4799">
        <w:t xml:space="preserve"> </w:t>
      </w:r>
      <w:r>
        <w:t>1</w:t>
      </w:r>
      <w:r w:rsidR="007F7996">
        <w:t>0</w:t>
      </w:r>
      <w:r w:rsidR="00462963">
        <w:t xml:space="preserve"> GIG,</w:t>
      </w:r>
      <w:r>
        <w:t xml:space="preserve"> the constraints are obvious. Not only will the performance of your network be affected, the </w:t>
      </w:r>
      <w:r w:rsidR="00EB5618">
        <w:t>principle of spending the moneys for a 40+ GIG speed network is</w:t>
      </w:r>
      <w:r>
        <w:t xml:space="preserve"> now </w:t>
      </w:r>
      <w:r w:rsidR="007F7996">
        <w:t xml:space="preserve">in question. </w:t>
      </w:r>
      <w:r w:rsidR="00197E07" w:rsidRPr="0043293D">
        <w:t>VANGUARD</w:t>
      </w:r>
      <w:r w:rsidR="007F7996" w:rsidRPr="0043293D">
        <w:t xml:space="preserve"> CS</w:t>
      </w:r>
      <w:r w:rsidR="00197E07">
        <w:rPr>
          <w:b/>
          <w:i/>
        </w:rPr>
        <w:t xml:space="preserve"> </w:t>
      </w:r>
      <w:r w:rsidR="00197E07" w:rsidRPr="00197E07">
        <w:t>will protect your</w:t>
      </w:r>
      <w:r w:rsidR="007F7996">
        <w:t xml:space="preserve"> new 40+ GIG network infrastructure </w:t>
      </w:r>
      <w:r w:rsidR="00197E07">
        <w:t>without touching</w:t>
      </w:r>
      <w:r w:rsidR="007F7996">
        <w:t xml:space="preserve"> the active data, hence having zero effect on the bandwidth you invested in. </w:t>
      </w:r>
    </w:p>
    <w:p w14:paraId="0D6F068E" w14:textId="386327F6" w:rsidR="00DF45BD" w:rsidRPr="007F04C4" w:rsidRDefault="00A87451" w:rsidP="00CE06DE">
      <w:pPr>
        <w:ind w:firstLine="720"/>
      </w:pPr>
      <w:r>
        <w:rPr>
          <w:b/>
          <w:i/>
          <w:noProof/>
          <w:color w:val="FF0000"/>
          <w:u w:val="single"/>
        </w:rPr>
        <w:drawing>
          <wp:anchor distT="0" distB="0" distL="114300" distR="114300" simplePos="0" relativeHeight="251663360" behindDoc="0" locked="0" layoutInCell="1" allowOverlap="1" wp14:anchorId="764F2BEB" wp14:editId="25920C5B">
            <wp:simplePos x="0" y="0"/>
            <wp:positionH relativeFrom="margin">
              <wp:posOffset>114300</wp:posOffset>
            </wp:positionH>
            <wp:positionV relativeFrom="margin">
              <wp:posOffset>3429000</wp:posOffset>
            </wp:positionV>
            <wp:extent cx="5981700" cy="4265295"/>
            <wp:effectExtent l="50800" t="50800" r="63500" b="527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4265295"/>
                    </a:xfrm>
                    <a:prstGeom prst="rect">
                      <a:avLst/>
                    </a:prstGeom>
                    <a:noFill/>
                    <a:ln w="57150">
                      <a:solidFill>
                        <a:srgbClr val="FF0000"/>
                      </a:solidFill>
                    </a:ln>
                  </pic:spPr>
                </pic:pic>
              </a:graphicData>
            </a:graphic>
          </wp:anchor>
        </w:drawing>
      </w:r>
      <w:r w:rsidR="00626A22">
        <w:t>As an example of this,</w:t>
      </w:r>
      <w:r w:rsidR="007F7996">
        <w:t xml:space="preserve"> reference the</w:t>
      </w:r>
      <w:r w:rsidR="007F7996" w:rsidRPr="007F7996">
        <w:rPr>
          <w:b/>
          <w:i/>
        </w:rPr>
        <w:t xml:space="preserve"> Encryption vs. V</w:t>
      </w:r>
      <w:r w:rsidR="00197E07">
        <w:rPr>
          <w:b/>
          <w:i/>
        </w:rPr>
        <w:t>ANGUA</w:t>
      </w:r>
      <w:r w:rsidR="00F16D0F">
        <w:rPr>
          <w:b/>
          <w:i/>
        </w:rPr>
        <w:t>R</w:t>
      </w:r>
      <w:r w:rsidR="00197E07">
        <w:rPr>
          <w:b/>
          <w:i/>
        </w:rPr>
        <w:t>D</w:t>
      </w:r>
      <w:r w:rsidR="007F7996" w:rsidRPr="007F7996">
        <w:rPr>
          <w:b/>
          <w:i/>
        </w:rPr>
        <w:t xml:space="preserve"> CS</w:t>
      </w:r>
      <w:r w:rsidR="007F7996">
        <w:rPr>
          <w:b/>
          <w:i/>
        </w:rPr>
        <w:t xml:space="preserve"> </w:t>
      </w:r>
      <w:r w:rsidR="007F7996" w:rsidRPr="007F7996">
        <w:t>slide</w:t>
      </w:r>
      <w:r w:rsidR="007F7996">
        <w:t>-</w:t>
      </w:r>
      <w:r w:rsidR="007F7996" w:rsidRPr="007F7996">
        <w:t xml:space="preserve">deck </w:t>
      </w:r>
      <w:r w:rsidR="007F7996">
        <w:t xml:space="preserve">images below taken from a recent business case by </w:t>
      </w:r>
      <w:r w:rsidR="0043293D">
        <w:t>a</w:t>
      </w:r>
      <w:r w:rsidR="00122DD0">
        <w:t xml:space="preserve"> major defense contractor</w:t>
      </w:r>
      <w:r w:rsidR="007F7996">
        <w:t>. You will not only see the significant difference in bandwidth allowance, but also the cost savings between the two options. Although encryption products vary in cost, especially be</w:t>
      </w:r>
      <w:r w:rsidR="0043293D">
        <w:t>tween government and commercial sectors,</w:t>
      </w:r>
      <w:r w:rsidR="007F7996">
        <w:t xml:space="preserve"> the principle remains</w:t>
      </w:r>
      <w:r w:rsidR="00AC4799">
        <w:t xml:space="preserve"> the same</w:t>
      </w:r>
      <w:r w:rsidR="007F7996">
        <w:t xml:space="preserve">. </w:t>
      </w:r>
    </w:p>
    <w:p w14:paraId="775B2743" w14:textId="77777777" w:rsidR="007F04C4" w:rsidRDefault="00DF45BD">
      <w:pPr>
        <w:rPr>
          <w:b/>
          <w:i/>
          <w:color w:val="FF0000"/>
          <w:u w:val="single"/>
        </w:rPr>
      </w:pPr>
      <w:r>
        <w:rPr>
          <w:b/>
          <w:i/>
          <w:noProof/>
          <w:color w:val="FF0000"/>
          <w:u w:val="single"/>
        </w:rPr>
        <w:lastRenderedPageBreak/>
        <w:drawing>
          <wp:anchor distT="0" distB="0" distL="114300" distR="114300" simplePos="0" relativeHeight="251664384" behindDoc="0" locked="0" layoutInCell="1" allowOverlap="1" wp14:anchorId="10B3D6CA" wp14:editId="511EFAB7">
            <wp:simplePos x="0" y="0"/>
            <wp:positionH relativeFrom="margin">
              <wp:posOffset>114300</wp:posOffset>
            </wp:positionH>
            <wp:positionV relativeFrom="margin">
              <wp:posOffset>-571500</wp:posOffset>
            </wp:positionV>
            <wp:extent cx="5981700" cy="4322445"/>
            <wp:effectExtent l="50800" t="50800" r="63500" b="463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4322445"/>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r w:rsidR="00A87451">
        <w:rPr>
          <w:b/>
          <w:i/>
          <w:noProof/>
          <w:color w:val="FF0000"/>
          <w:u w:val="single"/>
        </w:rPr>
        <w:drawing>
          <wp:anchor distT="0" distB="0" distL="114300" distR="114300" simplePos="0" relativeHeight="251665408" behindDoc="0" locked="0" layoutInCell="1" allowOverlap="1" wp14:anchorId="6906EDDB" wp14:editId="49DFDBDA">
            <wp:simplePos x="0" y="0"/>
            <wp:positionH relativeFrom="margin">
              <wp:posOffset>171450</wp:posOffset>
            </wp:positionH>
            <wp:positionV relativeFrom="margin">
              <wp:posOffset>4057650</wp:posOffset>
            </wp:positionV>
            <wp:extent cx="5943600" cy="4429125"/>
            <wp:effectExtent l="57150" t="57150" r="57150" b="666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w="57150">
                      <a:solidFill>
                        <a:srgbClr val="FF0000"/>
                      </a:solidFill>
                    </a:ln>
                  </pic:spPr>
                </pic:pic>
              </a:graphicData>
            </a:graphic>
          </wp:anchor>
        </w:drawing>
      </w:r>
    </w:p>
    <w:p w14:paraId="760EAD35" w14:textId="49177322" w:rsidR="00DF45BD" w:rsidRPr="00B34AB5" w:rsidRDefault="00DF45BD" w:rsidP="00DF45BD">
      <w:pPr>
        <w:rPr>
          <w:b/>
          <w:i/>
          <w:color w:val="FF0000"/>
          <w:u w:val="single"/>
        </w:rPr>
      </w:pPr>
      <w:r>
        <w:rPr>
          <w:b/>
          <w:i/>
          <w:noProof/>
          <w:color w:val="FF0000"/>
          <w:u w:val="single"/>
        </w:rPr>
        <w:lastRenderedPageBreak/>
        <w:drawing>
          <wp:inline distT="0" distB="0" distL="0" distR="0" wp14:anchorId="2C020640" wp14:editId="7FD032C7">
            <wp:extent cx="5992327" cy="4107102"/>
            <wp:effectExtent l="76200" t="76200" r="78740" b="844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5825" cy="4109500"/>
                    </a:xfrm>
                    <a:prstGeom prst="rect">
                      <a:avLst/>
                    </a:prstGeom>
                    <a:noFill/>
                    <a:ln w="76200">
                      <a:solidFill>
                        <a:srgbClr val="00B0F0"/>
                      </a:solidFill>
                    </a:ln>
                  </pic:spPr>
                </pic:pic>
              </a:graphicData>
            </a:graphic>
          </wp:inline>
        </w:drawing>
      </w:r>
    </w:p>
    <w:p w14:paraId="2C17C3DD" w14:textId="7043594D" w:rsidR="00DF45BD" w:rsidRDefault="00AC4799" w:rsidP="00DF45BD">
      <w:r>
        <w:t>The</w:t>
      </w:r>
      <w:r w:rsidR="00DF45BD">
        <w:t xml:space="preserve"> 4</w:t>
      </w:r>
      <w:r w:rsidR="00DF45BD" w:rsidRPr="00DF45BD">
        <w:rPr>
          <w:vertAlign w:val="superscript"/>
        </w:rPr>
        <w:t>th</w:t>
      </w:r>
      <w:r w:rsidR="00DF45BD">
        <w:t xml:space="preserve"> slide depicted here shows the direct comparison of VANGUARD CS</w:t>
      </w:r>
      <w:r w:rsidR="0043293D">
        <w:t xml:space="preserve"> to </w:t>
      </w:r>
      <w:proofErr w:type="spellStart"/>
      <w:r w:rsidR="0043293D">
        <w:t>Encyption</w:t>
      </w:r>
      <w:proofErr w:type="spellEnd"/>
      <w:r w:rsidR="00DF45BD">
        <w:t xml:space="preserve"> for this particular business case. Almost all cases are similar. </w:t>
      </w:r>
    </w:p>
    <w:p w14:paraId="7138EF01" w14:textId="77777777" w:rsidR="00A256DD" w:rsidRDefault="00A256DD" w:rsidP="00DF45BD"/>
    <w:p w14:paraId="6BAA1D81" w14:textId="7F69F1F6" w:rsidR="00197E07" w:rsidRDefault="00197E07" w:rsidP="00197E07">
      <w:r>
        <w:rPr>
          <w:b/>
          <w:i/>
          <w:color w:val="FF0000"/>
          <w:u w:val="single"/>
        </w:rPr>
        <w:t>Adding VANGUARD CS to protecting your critical network Infrastructure is the answer</w:t>
      </w:r>
    </w:p>
    <w:p w14:paraId="73145D3A" w14:textId="35C80758" w:rsidR="00942B91" w:rsidRDefault="00197E07" w:rsidP="00CE06DE">
      <w:pPr>
        <w:ind w:firstLine="720"/>
      </w:pPr>
      <w:r>
        <w:rPr>
          <w:noProof/>
        </w:rPr>
        <w:t>Using only</w:t>
      </w:r>
      <w:r w:rsidR="00942B91">
        <w:t xml:space="preserve"> Encryption</w:t>
      </w:r>
      <w:r>
        <w:t xml:space="preserve"> to protect your critical data</w:t>
      </w:r>
      <w:r w:rsidR="00942B91">
        <w:t xml:space="preserve"> </w:t>
      </w:r>
      <w:r>
        <w:t>presents</w:t>
      </w:r>
      <w:r w:rsidR="00942B91">
        <w:t xml:space="preserve"> risks and vulnerabilities.  It simply cannot prevent physical attacks o</w:t>
      </w:r>
      <w:r>
        <w:t>n your network infrastructure. In addition, e</w:t>
      </w:r>
      <w:r w:rsidR="00942B91">
        <w:t xml:space="preserve">ncryption </w:t>
      </w:r>
      <w:r w:rsidR="00AC4799">
        <w:t xml:space="preserve">has </w:t>
      </w:r>
      <w:r w:rsidR="00942B91">
        <w:t>a high risk o</w:t>
      </w:r>
      <w:r w:rsidR="0043293D">
        <w:t>f being defeated by “time” and Q</w:t>
      </w:r>
      <w:r w:rsidR="00942B91">
        <w:t xml:space="preserve">uantum </w:t>
      </w:r>
      <w:r w:rsidR="0043293D">
        <w:t>C</w:t>
      </w:r>
      <w:bookmarkStart w:id="0" w:name="_GoBack"/>
      <w:bookmarkEnd w:id="0"/>
      <w:r w:rsidR="00942B91">
        <w:t xml:space="preserve">omputers. </w:t>
      </w:r>
      <w:r>
        <w:t xml:space="preserve">It also </w:t>
      </w:r>
      <w:r w:rsidR="00C45C34">
        <w:t>impacts the speed of your network.</w:t>
      </w:r>
    </w:p>
    <w:p w14:paraId="56BE471D" w14:textId="5FEF21F1" w:rsidR="00F96107" w:rsidRDefault="00EF28BD" w:rsidP="00F96107">
      <w:pPr>
        <w:ind w:firstLine="720"/>
      </w:pPr>
      <w:r>
        <w:rPr>
          <w:noProof/>
        </w:rPr>
        <w:drawing>
          <wp:anchor distT="0" distB="0" distL="114300" distR="114300" simplePos="0" relativeHeight="251667456" behindDoc="0" locked="0" layoutInCell="1" allowOverlap="1" wp14:anchorId="495BD10F" wp14:editId="7D4CD70D">
            <wp:simplePos x="0" y="0"/>
            <wp:positionH relativeFrom="margin">
              <wp:posOffset>3657600</wp:posOffset>
            </wp:positionH>
            <wp:positionV relativeFrom="margin">
              <wp:posOffset>6400800</wp:posOffset>
            </wp:positionV>
            <wp:extent cx="2857500" cy="1033145"/>
            <wp:effectExtent l="0" t="0" r="12700" b="8255"/>
            <wp:wrapSquare wrapText="bothSides"/>
            <wp:docPr id="3" name="Picture 3" descr="Image result for vanguard network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nguard network integr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799">
        <w:t>In contrast,</w:t>
      </w:r>
      <w:r w:rsidR="00942B91">
        <w:t xml:space="preserve"> the </w:t>
      </w:r>
      <w:r w:rsidR="00942B91" w:rsidRPr="0043293D">
        <w:t>VANGUARD CS</w:t>
      </w:r>
      <w:r w:rsidR="00942B91">
        <w:t xml:space="preserve"> ensures protection </w:t>
      </w:r>
      <w:r w:rsidR="004D5860">
        <w:t xml:space="preserve">from an assailant </w:t>
      </w:r>
      <w:r w:rsidR="00942B91">
        <w:t xml:space="preserve">by protecting individual cables or network pathways throughout your </w:t>
      </w:r>
      <w:r w:rsidR="00C45C34">
        <w:t xml:space="preserve">facility and/or </w:t>
      </w:r>
      <w:r w:rsidR="006A25B2">
        <w:t>campus</w:t>
      </w:r>
      <w:r w:rsidR="00942B91">
        <w:t xml:space="preserve">.  </w:t>
      </w:r>
      <w:r>
        <w:t xml:space="preserve">Time </w:t>
      </w:r>
      <w:r w:rsidRPr="00A238C9">
        <w:t>and Quantum Computers cannot defeat</w:t>
      </w:r>
      <w:r w:rsidRPr="00626A22">
        <w:rPr>
          <w:b/>
          <w:i/>
        </w:rPr>
        <w:t xml:space="preserve"> </w:t>
      </w:r>
      <w:r w:rsidRPr="0043293D">
        <w:t>VANGUARD CS</w:t>
      </w:r>
      <w:r>
        <w:t xml:space="preserve"> because it i</w:t>
      </w:r>
      <w:r w:rsidR="00942B91">
        <w:t xml:space="preserve">s a passive device that </w:t>
      </w:r>
      <w:r>
        <w:t>does not touch or process the</w:t>
      </w:r>
      <w:r w:rsidR="00942B91">
        <w:t xml:space="preserve"> data being transported throughout the network. </w:t>
      </w:r>
      <w:r w:rsidR="00626A22">
        <w:t>Finally,</w:t>
      </w:r>
      <w:r w:rsidR="004D5860">
        <w:t xml:space="preserve"> since </w:t>
      </w:r>
      <w:r w:rsidR="00197E07" w:rsidRPr="0043293D">
        <w:t>VANGUARD CS</w:t>
      </w:r>
      <w:r w:rsidR="00197E07">
        <w:t xml:space="preserve"> has zero effect on you network </w:t>
      </w:r>
      <w:r w:rsidR="00626A22">
        <w:t>bandwidth;</w:t>
      </w:r>
      <w:r w:rsidR="004D5860">
        <w:t xml:space="preserve"> it</w:t>
      </w:r>
      <w:r w:rsidR="00F96107">
        <w:t xml:space="preserve"> does not alter network </w:t>
      </w:r>
      <w:r w:rsidR="00A82C72">
        <w:t>performance.</w:t>
      </w:r>
    </w:p>
    <w:p w14:paraId="2CD5102F" w14:textId="3FA172EC" w:rsidR="00CE06DE" w:rsidRDefault="00626A22" w:rsidP="00CE06DE">
      <w:r>
        <w:t xml:space="preserve">For more information about </w:t>
      </w:r>
      <w:r w:rsidR="002E5BBE">
        <w:t xml:space="preserve">the </w:t>
      </w:r>
      <w:r w:rsidRPr="002E5BBE">
        <w:rPr>
          <w:b/>
          <w:i/>
        </w:rPr>
        <w:t>VANGUARD CS</w:t>
      </w:r>
      <w:r w:rsidR="00CE06DE">
        <w:t xml:space="preserve"> </w:t>
      </w:r>
      <w:r w:rsidR="002E5BBE">
        <w:t xml:space="preserve">solution, </w:t>
      </w:r>
      <w:r w:rsidR="00CE06DE">
        <w:t>co</w:t>
      </w:r>
      <w:r w:rsidR="00F96107">
        <w:t xml:space="preserve">ntact Network Integrity Systems or visit </w:t>
      </w:r>
      <w:hyperlink r:id="rId18" w:history="1">
        <w:r w:rsidR="00CE06DE" w:rsidRPr="00775FC9">
          <w:rPr>
            <w:rStyle w:val="Hyperlink"/>
          </w:rPr>
          <w:t>www.networkintegritysystems.com</w:t>
        </w:r>
      </w:hyperlink>
    </w:p>
    <w:p w14:paraId="04DAAE40" w14:textId="66C2B59D" w:rsidR="00CE06DE" w:rsidRPr="00DF45BD" w:rsidRDefault="00CE06DE" w:rsidP="00CE06DE"/>
    <w:sectPr w:rsidR="00CE06DE" w:rsidRPr="00DF45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01357" w14:textId="77777777" w:rsidR="0055666A" w:rsidRDefault="0055666A" w:rsidP="00CD418E">
      <w:pPr>
        <w:spacing w:after="0" w:line="240" w:lineRule="auto"/>
      </w:pPr>
      <w:r>
        <w:separator/>
      </w:r>
    </w:p>
  </w:endnote>
  <w:endnote w:type="continuationSeparator" w:id="0">
    <w:p w14:paraId="53015DC7" w14:textId="77777777" w:rsidR="0055666A" w:rsidRDefault="0055666A" w:rsidP="00CD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130DB" w14:textId="77777777" w:rsidR="0055666A" w:rsidRDefault="0055666A" w:rsidP="00CD418E">
      <w:pPr>
        <w:spacing w:after="0" w:line="240" w:lineRule="auto"/>
      </w:pPr>
      <w:r>
        <w:separator/>
      </w:r>
    </w:p>
  </w:footnote>
  <w:footnote w:type="continuationSeparator" w:id="0">
    <w:p w14:paraId="442C7EF0" w14:textId="77777777" w:rsidR="0055666A" w:rsidRDefault="0055666A" w:rsidP="00CD41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AFD"/>
    <w:rsid w:val="00122DD0"/>
    <w:rsid w:val="001809AC"/>
    <w:rsid w:val="00197E07"/>
    <w:rsid w:val="002023D7"/>
    <w:rsid w:val="002E5BBE"/>
    <w:rsid w:val="0043293D"/>
    <w:rsid w:val="00462963"/>
    <w:rsid w:val="00463A78"/>
    <w:rsid w:val="004D5860"/>
    <w:rsid w:val="00532574"/>
    <w:rsid w:val="0055666A"/>
    <w:rsid w:val="00565259"/>
    <w:rsid w:val="00626A22"/>
    <w:rsid w:val="00680276"/>
    <w:rsid w:val="006A25B2"/>
    <w:rsid w:val="006E6ADF"/>
    <w:rsid w:val="007C05E6"/>
    <w:rsid w:val="007F01BE"/>
    <w:rsid w:val="007F04C4"/>
    <w:rsid w:val="007F7996"/>
    <w:rsid w:val="00942B91"/>
    <w:rsid w:val="00A238C9"/>
    <w:rsid w:val="00A256DD"/>
    <w:rsid w:val="00A82C72"/>
    <w:rsid w:val="00A87451"/>
    <w:rsid w:val="00AC4799"/>
    <w:rsid w:val="00B34AB5"/>
    <w:rsid w:val="00C45C34"/>
    <w:rsid w:val="00CC1D64"/>
    <w:rsid w:val="00CD418E"/>
    <w:rsid w:val="00CE06DE"/>
    <w:rsid w:val="00D8256B"/>
    <w:rsid w:val="00DE5643"/>
    <w:rsid w:val="00DE5B82"/>
    <w:rsid w:val="00DF45BD"/>
    <w:rsid w:val="00E55AFD"/>
    <w:rsid w:val="00EB5618"/>
    <w:rsid w:val="00EF28BD"/>
    <w:rsid w:val="00F16D0F"/>
    <w:rsid w:val="00F96107"/>
    <w:rsid w:val="00FF6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DF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18E"/>
  </w:style>
  <w:style w:type="paragraph" w:styleId="Footer">
    <w:name w:val="footer"/>
    <w:basedOn w:val="Normal"/>
    <w:link w:val="FooterChar"/>
    <w:uiPriority w:val="99"/>
    <w:unhideWhenUsed/>
    <w:rsid w:val="00CD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18E"/>
  </w:style>
  <w:style w:type="character" w:styleId="Hyperlink">
    <w:name w:val="Hyperlink"/>
    <w:basedOn w:val="DefaultParagraphFont"/>
    <w:uiPriority w:val="99"/>
    <w:unhideWhenUsed/>
    <w:rsid w:val="00CE06DE"/>
    <w:rPr>
      <w:color w:val="0563C1" w:themeColor="hyperlink"/>
      <w:u w:val="single"/>
    </w:rPr>
  </w:style>
  <w:style w:type="paragraph" w:styleId="BalloonText">
    <w:name w:val="Balloon Text"/>
    <w:basedOn w:val="Normal"/>
    <w:link w:val="BalloonTextChar"/>
    <w:uiPriority w:val="99"/>
    <w:semiHidden/>
    <w:unhideWhenUsed/>
    <w:rsid w:val="006A2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5B2"/>
    <w:rPr>
      <w:rFonts w:ascii="Segoe UI" w:hAnsi="Segoe UI" w:cs="Segoe UI"/>
      <w:sz w:val="18"/>
      <w:szCs w:val="18"/>
    </w:rPr>
  </w:style>
  <w:style w:type="character" w:styleId="FollowedHyperlink">
    <w:name w:val="FollowedHyperlink"/>
    <w:basedOn w:val="DefaultParagraphFont"/>
    <w:uiPriority w:val="99"/>
    <w:semiHidden/>
    <w:unhideWhenUsed/>
    <w:rsid w:val="00F96107"/>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18E"/>
  </w:style>
  <w:style w:type="paragraph" w:styleId="Footer">
    <w:name w:val="footer"/>
    <w:basedOn w:val="Normal"/>
    <w:link w:val="FooterChar"/>
    <w:uiPriority w:val="99"/>
    <w:unhideWhenUsed/>
    <w:rsid w:val="00CD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18E"/>
  </w:style>
  <w:style w:type="character" w:styleId="Hyperlink">
    <w:name w:val="Hyperlink"/>
    <w:basedOn w:val="DefaultParagraphFont"/>
    <w:uiPriority w:val="99"/>
    <w:unhideWhenUsed/>
    <w:rsid w:val="00CE06DE"/>
    <w:rPr>
      <w:color w:val="0563C1" w:themeColor="hyperlink"/>
      <w:u w:val="single"/>
    </w:rPr>
  </w:style>
  <w:style w:type="paragraph" w:styleId="BalloonText">
    <w:name w:val="Balloon Text"/>
    <w:basedOn w:val="Normal"/>
    <w:link w:val="BalloonTextChar"/>
    <w:uiPriority w:val="99"/>
    <w:semiHidden/>
    <w:unhideWhenUsed/>
    <w:rsid w:val="006A2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5B2"/>
    <w:rPr>
      <w:rFonts w:ascii="Segoe UI" w:hAnsi="Segoe UI" w:cs="Segoe UI"/>
      <w:sz w:val="18"/>
      <w:szCs w:val="18"/>
    </w:rPr>
  </w:style>
  <w:style w:type="character" w:styleId="FollowedHyperlink">
    <w:name w:val="FollowedHyperlink"/>
    <w:basedOn w:val="DefaultParagraphFont"/>
    <w:uiPriority w:val="99"/>
    <w:semiHidden/>
    <w:unhideWhenUsed/>
    <w:rsid w:val="00F96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hyperlink" Target="http://www.networkintegritysystems.com" TargetMode="Externa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5</Pages>
  <Words>893</Words>
  <Characters>5096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kfrazier</dc:creator>
  <cp:keywords/>
  <dc:description/>
  <cp:lastModifiedBy>Amanda Simpson</cp:lastModifiedBy>
  <cp:revision>13</cp:revision>
  <cp:lastPrinted>2017-03-07T14:13:00Z</cp:lastPrinted>
  <dcterms:created xsi:type="dcterms:W3CDTF">2017-02-24T19:10:00Z</dcterms:created>
  <dcterms:modified xsi:type="dcterms:W3CDTF">2017-03-07T16:43:00Z</dcterms:modified>
</cp:coreProperties>
</file>